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4D005C" w:rsidP="002A67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EE-322</w:t>
            </w:r>
            <w:r w:rsidR="00D47770" w:rsidRPr="00D47770">
              <w:rPr>
                <w:color w:val="000000"/>
                <w:sz w:val="20"/>
                <w:szCs w:val="20"/>
              </w:rPr>
              <w:t>HABERLEŞME SİSTEMLERİ-I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763E76" w:rsidP="00763E7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6</w:t>
            </w:r>
          </w:p>
        </w:tc>
      </w:tr>
      <w:tr w:rsidR="002916AD" w:rsidTr="00D47770">
        <w:trPr>
          <w:trHeight w:hRule="exact" w:val="185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Pr="00E800A1" w:rsidRDefault="004D005C" w:rsidP="004D005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D005C">
              <w:rPr>
                <w:color w:val="000000"/>
                <w:sz w:val="20"/>
                <w:szCs w:val="20"/>
              </w:rPr>
              <w:t>Sayısalhaberleşmeyegiriş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sayısalhaberleşmesistemlerinintemelelemanları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darbemodülasyonu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örnekleme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kuantalamave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 analog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sinyallerinkodlanması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darbekodmodülasyonu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Sayısaltabanbandiletimi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hat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kodlaması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tekkutupluişaretleşme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kutupluişaretleşme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fazkodlanmışişaretleşme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çiftkutupluişaretleşme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tabanbandişaretlerinsezilmesi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Sayısalmodülasyonlar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geçişbandımodülasyonları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çoğullamaveçokluerişim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D005C">
              <w:rPr>
                <w:color w:val="000000"/>
                <w:sz w:val="20"/>
                <w:szCs w:val="20"/>
              </w:rPr>
              <w:t>kaynakkodlama</w:t>
            </w:r>
            <w:proofErr w:type="spellEnd"/>
            <w:r w:rsidRPr="004D005C">
              <w:rPr>
                <w:color w:val="000000"/>
                <w:sz w:val="20"/>
                <w:szCs w:val="20"/>
              </w:rPr>
              <w:t>,</w:t>
            </w:r>
          </w:p>
        </w:tc>
      </w:tr>
      <w:tr w:rsidR="002916AD" w:rsidTr="00D47770">
        <w:trPr>
          <w:trHeight w:hRule="exact" w:val="127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3F7142" w:rsidRDefault="003F7142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 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SarpErtirk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SayısalHaberleşme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 xml:space="preserve">. </w:t>
            </w:r>
          </w:p>
          <w:p w:rsidR="002916AD" w:rsidRPr="00E800A1" w:rsidRDefault="003F7142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2.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HalitPastacı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 xml:space="preserve">, “Modern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ElektronikSistemler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YıldızTeknikÜniversitesi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>, 1996.</w:t>
            </w:r>
          </w:p>
        </w:tc>
      </w:tr>
      <w:tr w:rsidR="002916AD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3F7142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3. </w:t>
            </w:r>
            <w:r w:rsidR="004D005C">
              <w:rPr>
                <w:color w:val="000000"/>
                <w:sz w:val="20"/>
                <w:szCs w:val="20"/>
              </w:rPr>
              <w:t xml:space="preserve">Louis E. </w:t>
            </w:r>
            <w:proofErr w:type="spellStart"/>
            <w:r w:rsidR="004D005C">
              <w:rPr>
                <w:color w:val="000000"/>
                <w:sz w:val="20"/>
                <w:szCs w:val="20"/>
              </w:rPr>
              <w:t>Frenzel</w:t>
            </w:r>
            <w:proofErr w:type="spellEnd"/>
            <w:r w:rsidR="004D005C">
              <w:rPr>
                <w:color w:val="000000"/>
                <w:sz w:val="20"/>
                <w:szCs w:val="20"/>
              </w:rPr>
              <w:t>, “Principles of Electronics Communication Systems, McGraw Hill”, Third Edition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4</w:t>
            </w:r>
          </w:p>
        </w:tc>
      </w:tr>
      <w:tr w:rsidR="002916AD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roofErr w:type="spellStart"/>
            <w:r>
              <w:t>Seçmeli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4D005C" w:rsidP="000A475A">
            <w:proofErr w:type="spellStart"/>
            <w:r>
              <w:t>Sayısal</w:t>
            </w:r>
            <w:r w:rsidR="00814B4B">
              <w:t>haberleşmesistemlerininçalışmaprensiplerini</w:t>
            </w:r>
            <w:r w:rsidR="008E6BBF">
              <w:t>öğretmektir</w:t>
            </w:r>
            <w:proofErr w:type="spellEnd"/>
            <w:r w:rsidR="008E6BBF">
              <w:t>.</w:t>
            </w:r>
          </w:p>
        </w:tc>
      </w:tr>
      <w:tr w:rsidR="002916AD" w:rsidTr="004D005C">
        <w:trPr>
          <w:trHeight w:hRule="exact" w:val="2838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4D005C" w:rsidRDefault="004D005C" w:rsidP="000A475A">
            <w:pPr>
              <w:pStyle w:val="TableParagraph"/>
              <w:ind w:left="27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1.BudersialanöğrencilerdarbeModülasyonunubilir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2.Budersialanöğrencilerdarbemodülasyonuileörnekleme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nicemlemeve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analog </w:t>
            </w:r>
            <w:proofErr w:type="spellStart"/>
            <w:r>
              <w:rPr>
                <w:color w:val="000000"/>
                <w:sz w:val="20"/>
                <w:szCs w:val="20"/>
              </w:rPr>
              <w:t>sinyallerinkodlanmasınıyapar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3.Budersialanöğrencilertemel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>
              <w:rPr>
                <w:color w:val="000000"/>
                <w:sz w:val="20"/>
                <w:szCs w:val="20"/>
              </w:rPr>
              <w:t>darbemodülasyonununçoğullanmasınıbilir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4.Budersialanöğrencilersayısaltabanbandiletiminibilir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  <w:p w:rsidR="002916AD" w:rsidRDefault="004D005C" w:rsidP="004D005C">
            <w:pPr>
              <w:pStyle w:val="TableParagraph"/>
              <w:ind w:left="27"/>
              <w:rPr>
                <w:sz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5.Budersialanöğrenciler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hat </w:t>
            </w:r>
            <w:proofErr w:type="spellStart"/>
            <w:r>
              <w:rPr>
                <w:color w:val="000000"/>
                <w:sz w:val="20"/>
                <w:szCs w:val="20"/>
              </w:rPr>
              <w:t>kodlamasınıbilir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6.Budersialanöğrencilertabanbandişaretlerininsezilmesinibilir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7.Budersialanöğrencilersayısalmodülasyonlarıbilir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8.Budersialanöğrencilerçoğullamaveçokluerişimibilir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F72785">
        <w:trPr>
          <w:trHeight w:hRule="exact" w:val="5057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3F7142" w:rsidRPr="003F7142" w:rsidRDefault="00F72785" w:rsidP="003F7142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Default="00D47770" w:rsidP="00D47770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4D005C" w:rsidRDefault="004D005C" w:rsidP="004D005C">
            <w:pPr>
              <w:pStyle w:val="TableParagraph"/>
              <w:tabs>
                <w:tab w:val="left" w:pos="230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3F7142" w:rsidRDefault="003F7142" w:rsidP="003F7142">
            <w:pPr>
              <w:pStyle w:val="TableParagraph"/>
              <w:tabs>
                <w:tab w:val="left" w:pos="230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Pr="004D005C" w:rsidRDefault="00F72785" w:rsidP="004D005C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Pr="004D005C" w:rsidRDefault="00F72785" w:rsidP="004D005C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3F7142" w:rsidRDefault="004D005C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Sayısalhaberleşmeyegiriş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Sayısalhaberleşmesistemlerinintemelelemanları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D4777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Matematikseltemeller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FE4040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DarbeModülasyonu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Örnekleme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kuantalamave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analog </w:t>
            </w:r>
            <w:proofErr w:type="spellStart"/>
            <w:r>
              <w:rPr>
                <w:color w:val="000000"/>
                <w:sz w:val="20"/>
                <w:szCs w:val="20"/>
              </w:rPr>
              <w:t>sinyallerinkodlanması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 w:rsidR="00D47770">
              <w:rPr>
                <w:color w:val="000000"/>
                <w:sz w:val="20"/>
                <w:szCs w:val="20"/>
              </w:rPr>
              <w:t> </w:t>
            </w:r>
          </w:p>
          <w:p w:rsidR="00D47770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DarbeModülasyonu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Örnekleme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kuantalamave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analog </w:t>
            </w:r>
            <w:proofErr w:type="spellStart"/>
            <w:r>
              <w:rPr>
                <w:color w:val="000000"/>
                <w:sz w:val="20"/>
                <w:szCs w:val="20"/>
              </w:rPr>
              <w:t>sinyallerinkodlanması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Darbekodmodülasyonu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Sayısaltabanbandiletimi</w:t>
            </w:r>
            <w:proofErr w:type="spellEnd"/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Hat </w:t>
            </w:r>
            <w:proofErr w:type="spellStart"/>
            <w:r>
              <w:rPr>
                <w:color w:val="000000"/>
                <w:sz w:val="20"/>
                <w:szCs w:val="20"/>
              </w:rPr>
              <w:t>kodlaması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Tekkutupluişaretleşme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kutupluişaretleşme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3F7142">
              <w:rPr>
                <w:color w:val="000000"/>
                <w:sz w:val="20"/>
                <w:szCs w:val="20"/>
              </w:rPr>
              <w:t>Ara</w:t>
            </w:r>
            <w:proofErr w:type="spellEnd"/>
            <w:r w:rsidR="003F71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F7142">
              <w:rPr>
                <w:color w:val="000000"/>
                <w:sz w:val="20"/>
                <w:szCs w:val="20"/>
              </w:rPr>
              <w:t>Sınav</w:t>
            </w:r>
            <w:proofErr w:type="spellEnd"/>
            <w:r w:rsidR="003F714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Fazkodlanmışişaretleşme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Çiftkutupluişaretleşme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D005C" w:rsidRDefault="003F7142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Fazkodlanmışişaretleşme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Çiftkutupluişaretleşme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Taban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>
              <w:rPr>
                <w:color w:val="000000"/>
                <w:sz w:val="20"/>
                <w:szCs w:val="20"/>
              </w:rPr>
              <w:t>işaretlerinsezilmesi</w:t>
            </w:r>
            <w:proofErr w:type="spellEnd"/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Sayısalmodülasyonlar</w:t>
            </w:r>
            <w:proofErr w:type="spellEnd"/>
          </w:p>
          <w:p w:rsidR="004D005C" w:rsidRDefault="004D005C" w:rsidP="004D005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Sayısalmodülasyonlar</w:t>
            </w:r>
            <w:proofErr w:type="spellEnd"/>
          </w:p>
          <w:p w:rsidR="004D005C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Geçişbandımodülasyonları</w:t>
            </w:r>
            <w:proofErr w:type="spellEnd"/>
          </w:p>
          <w:p w:rsidR="004D005C" w:rsidRPr="003F7142" w:rsidRDefault="004D005C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Çoğullamaveçokluerişim</w:t>
            </w:r>
            <w:proofErr w:type="spellEnd"/>
            <w:r w:rsidR="003F714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Kaynakkodlama</w:t>
            </w:r>
            <w:proofErr w:type="spellEnd"/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FE4040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Raporhazırlama</w:t>
            </w:r>
            <w:proofErr w:type="spellEnd"/>
          </w:p>
          <w:p w:rsidR="003F7142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Sunuhazırlama</w:t>
            </w:r>
            <w:proofErr w:type="spellEnd"/>
          </w:p>
          <w:p w:rsidR="002916A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FE4040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3F7142" w:rsidP="000A475A">
            <w:r>
              <w:t>5</w:t>
            </w:r>
            <w:r w:rsidR="00FE4040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FE4040" w:rsidP="000A475A">
            <w:r>
              <w:t>1</w:t>
            </w:r>
          </w:p>
        </w:tc>
        <w:tc>
          <w:tcPr>
            <w:tcW w:w="1129" w:type="dxa"/>
          </w:tcPr>
          <w:p w:rsidR="002916AD" w:rsidRDefault="00FE4040" w:rsidP="000A475A">
            <w:r>
              <w:t>10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B00912" w:rsidP="000A475A">
            <w:r>
              <w:t>6</w:t>
            </w:r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B00912" w:rsidP="000A475A">
            <w:r>
              <w:t>4</w:t>
            </w:r>
            <w:bookmarkStart w:id="0" w:name="_GoBack"/>
            <w:bookmarkEnd w:id="0"/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85"/>
        <w:gridCol w:w="2908"/>
        <w:gridCol w:w="396"/>
        <w:gridCol w:w="189"/>
        <w:gridCol w:w="225"/>
        <w:gridCol w:w="138"/>
        <w:gridCol w:w="76"/>
        <w:gridCol w:w="174"/>
        <w:gridCol w:w="183"/>
        <w:gridCol w:w="205"/>
        <w:gridCol w:w="56"/>
        <w:gridCol w:w="1264"/>
      </w:tblGrid>
      <w:tr w:rsidR="002916AD" w:rsidTr="006759A9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6759A9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5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15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12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2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6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FE4040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3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6B22B3">
            <w:r>
              <w:t>12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383" w:type="pct"/>
            <w:gridSpan w:val="5"/>
          </w:tcPr>
          <w:p w:rsidR="002916AD" w:rsidRDefault="00FE4040" w:rsidP="000A475A">
            <w:r>
              <w:t>6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12</w:t>
            </w:r>
          </w:p>
        </w:tc>
      </w:tr>
      <w:tr w:rsidR="002916AD" w:rsidTr="006759A9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105</w:t>
            </w:r>
          </w:p>
        </w:tc>
      </w:tr>
      <w:tr w:rsidR="002916AD" w:rsidTr="006759A9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FE4040" w:rsidP="000A475A">
            <w:r>
              <w:t>4,2</w:t>
            </w:r>
          </w:p>
        </w:tc>
      </w:tr>
      <w:tr w:rsidR="002916AD" w:rsidTr="006759A9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</w:t>
            </w:r>
          </w:p>
        </w:tc>
      </w:tr>
      <w:tr w:rsidR="002916AD" w:rsidTr="006759A9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Default="002916AD" w:rsidP="000A475A"/>
        </w:tc>
        <w:tc>
          <w:tcPr>
            <w:tcW w:w="407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923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Default="002916AD" w:rsidP="000A475A"/>
        </w:tc>
      </w:tr>
      <w:tr w:rsidR="002916AD" w:rsidTr="006759A9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6759A9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6759A9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6759A9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6759A9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923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6759A9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923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3208DE" w:rsidTr="006759A9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6759A9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D47770" w:rsidP="003208DE">
            <w:r>
              <w:t>X</w:t>
            </w:r>
          </w:p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6759A9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6759A9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6759A9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FE4040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6759A9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6B22B3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1</w:t>
            </w:r>
            <w:r w:rsidR="003208DE">
              <w:rPr>
                <w:sz w:val="20"/>
              </w:rPr>
              <w:t>.</w:t>
            </w:r>
            <w:r w:rsidR="003F7142"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.Dr. Murat YÜCEL, muyucel@gazi.edu.tr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760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2916AD"/>
    <w:rsid w:val="002916AD"/>
    <w:rsid w:val="002A67AF"/>
    <w:rsid w:val="003208DE"/>
    <w:rsid w:val="003901B8"/>
    <w:rsid w:val="003F7142"/>
    <w:rsid w:val="004D005C"/>
    <w:rsid w:val="005C218A"/>
    <w:rsid w:val="006759A9"/>
    <w:rsid w:val="006820E0"/>
    <w:rsid w:val="006B22B3"/>
    <w:rsid w:val="00760BC9"/>
    <w:rsid w:val="00763E76"/>
    <w:rsid w:val="00814B4B"/>
    <w:rsid w:val="0086717B"/>
    <w:rsid w:val="008E6BBF"/>
    <w:rsid w:val="00A1736D"/>
    <w:rsid w:val="00B00912"/>
    <w:rsid w:val="00D47770"/>
    <w:rsid w:val="00E800A1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8</cp:revision>
  <dcterms:created xsi:type="dcterms:W3CDTF">2018-06-18T09:24:00Z</dcterms:created>
  <dcterms:modified xsi:type="dcterms:W3CDTF">2019-07-23T19:28:00Z</dcterms:modified>
</cp:coreProperties>
</file>